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16"/>
        <w:gridCol w:w="8046"/>
      </w:tblGrid>
      <w:tr w:rsidR="00053A84" w:rsidRPr="00ED1FEE" w:rsidTr="000528EE">
        <w:tc>
          <w:tcPr>
            <w:tcW w:w="6516" w:type="dxa"/>
          </w:tcPr>
          <w:p w:rsidR="00053A84" w:rsidRPr="000D561D" w:rsidRDefault="00053A84" w:rsidP="000528EE">
            <w:pPr>
              <w:tabs>
                <w:tab w:val="left" w:pos="3131"/>
              </w:tabs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>
              <w:t>THCS NGUYỄN DU</w:t>
            </w:r>
          </w:p>
          <w:p w:rsidR="00053A84" w:rsidRPr="000D561D" w:rsidRDefault="00053A84" w:rsidP="000528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t>TOÁN -TIN</w:t>
            </w:r>
          </w:p>
          <w:p w:rsidR="00053A84" w:rsidRPr="00ED1FEE" w:rsidRDefault="00904155" w:rsidP="000528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w:pict>
                <v:line id="Straight Connector 2" o:spid="_x0000_s1029" style="position:absolute;z-index:251661312;visibility:visible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:rsidR="00053A84" w:rsidRPr="00ED1FEE" w:rsidRDefault="00053A84" w:rsidP="000528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053A84" w:rsidRPr="00ED1FEE" w:rsidRDefault="00904155" w:rsidP="000528EE">
            <w:pPr>
              <w:rPr>
                <w:b/>
                <w:bCs/>
                <w:lang w:val="vi-VN"/>
              </w:rPr>
            </w:pPr>
            <w:r w:rsidRPr="00904155">
              <w:rPr>
                <w:noProof/>
              </w:rPr>
              <w:pict>
                <v:line id="Straight Connector 1" o:spid="_x0000_s1028" style="position:absolute;z-index:251660288;visibility:visible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<v:stroke joinstyle="miter"/>
                </v:line>
              </w:pict>
            </w:r>
            <w:r w:rsidR="00053A84">
              <w:rPr>
                <w:b/>
                <w:bCs/>
              </w:rPr>
              <w:t xml:space="preserve">                           </w:t>
            </w:r>
            <w:r w:rsidR="00053A84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053A84" w:rsidRPr="00A1335A" w:rsidRDefault="00053A84" w:rsidP="000E4779">
      <w:pPr>
        <w:spacing w:before="0" w:after="0" w:line="288" w:lineRule="auto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PHƯƠNG ÁN 1</w:t>
      </w:r>
    </w:p>
    <w:p w:rsidR="00053A84" w:rsidRDefault="00053A84" w:rsidP="000E4779">
      <w:pPr>
        <w:spacing w:before="0" w:after="0" w:line="288" w:lineRule="auto"/>
        <w:jc w:val="center"/>
        <w:rPr>
          <w:b/>
          <w:bCs/>
          <w:lang w:val="vi-VN"/>
        </w:rPr>
      </w:pPr>
      <w:r>
        <w:rPr>
          <w:b/>
          <w:bCs/>
        </w:rPr>
        <w:t>PHÂN PHỐI CHƯƠNG TRÌNH</w:t>
      </w:r>
      <w:r w:rsidR="00192A99">
        <w:rPr>
          <w:b/>
          <w:bCs/>
        </w:rPr>
        <w:t xml:space="preserve"> HỌC KÌ I</w:t>
      </w:r>
    </w:p>
    <w:p w:rsidR="00053A84" w:rsidRPr="005C78D3" w:rsidRDefault="00053A84" w:rsidP="000E4779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 w:rsidRPr="005C78D3">
        <w:rPr>
          <w:b/>
          <w:bCs/>
          <w:color w:val="FF0000"/>
        </w:rPr>
        <w:t>TOÁN</w:t>
      </w:r>
      <w:r>
        <w:rPr>
          <w:b/>
          <w:bCs/>
          <w:lang w:val="vi-VN"/>
        </w:rPr>
        <w:t>, KHỐI LỚP</w:t>
      </w:r>
      <w:r>
        <w:rPr>
          <w:b/>
          <w:bCs/>
        </w:rPr>
        <w:t xml:space="preserve"> 6</w:t>
      </w:r>
    </w:p>
    <w:p w:rsidR="00053A84" w:rsidRDefault="00053A84" w:rsidP="000E4779">
      <w:pPr>
        <w:spacing w:before="0" w:after="0" w:line="288" w:lineRule="auto"/>
        <w:jc w:val="center"/>
        <w:rPr>
          <w:i/>
        </w:rPr>
      </w:pPr>
      <w:r w:rsidRPr="002209AC">
        <w:rPr>
          <w:i/>
          <w:lang w:val="vi-VN"/>
        </w:rPr>
        <w:t>(Năm học 20</w:t>
      </w:r>
      <w:r w:rsidRPr="002209AC">
        <w:rPr>
          <w:i/>
        </w:rPr>
        <w:t xml:space="preserve">21 </w:t>
      </w:r>
      <w:r w:rsidRPr="002209AC">
        <w:rPr>
          <w:i/>
          <w:lang w:val="vi-VN"/>
        </w:rPr>
        <w:t>-</w:t>
      </w:r>
      <w:r w:rsidRPr="002209AC">
        <w:rPr>
          <w:i/>
        </w:rPr>
        <w:t xml:space="preserve"> </w:t>
      </w:r>
      <w:r w:rsidRPr="002209AC">
        <w:rPr>
          <w:i/>
          <w:lang w:val="vi-VN"/>
        </w:rPr>
        <w:t>20</w:t>
      </w:r>
      <w:r w:rsidRPr="002209AC">
        <w:rPr>
          <w:i/>
        </w:rPr>
        <w:t>22</w:t>
      </w:r>
      <w:r w:rsidRPr="002209AC">
        <w:rPr>
          <w:i/>
          <w:lang w:val="vi-VN"/>
        </w:rPr>
        <w:t>)</w:t>
      </w:r>
    </w:p>
    <w:p w:rsidR="00053A84" w:rsidRDefault="00053A84" w:rsidP="000E4779">
      <w:pPr>
        <w:spacing w:before="0" w:after="0" w:line="288" w:lineRule="auto"/>
        <w:ind w:firstLine="720"/>
        <w:jc w:val="center"/>
      </w:pPr>
      <w:r w:rsidRPr="00951513">
        <w:rPr>
          <w:b/>
        </w:rPr>
        <w:t>Cả năm:</w:t>
      </w:r>
      <w:r>
        <w:t xml:space="preserve"> 35 tuần x 4 tiết = 140 tiết.</w:t>
      </w:r>
    </w:p>
    <w:p w:rsidR="0063305D" w:rsidRPr="00A3328C" w:rsidRDefault="00053A84" w:rsidP="000E4779">
      <w:pPr>
        <w:spacing w:before="0" w:after="0" w:line="288" w:lineRule="auto"/>
        <w:ind w:firstLine="720"/>
        <w:jc w:val="center"/>
      </w:pPr>
      <w:r>
        <w:rPr>
          <w:b/>
        </w:rPr>
        <w:t>HK1</w:t>
      </w:r>
      <w:r w:rsidRPr="00951513">
        <w:rPr>
          <w:b/>
        </w:rPr>
        <w:t>:</w:t>
      </w:r>
      <w:r>
        <w:t xml:space="preserve"> 18 tuần x 4 tiết = 72 tiết; </w:t>
      </w:r>
      <w:r>
        <w:rPr>
          <w:b/>
        </w:rPr>
        <w:t>HK2</w:t>
      </w:r>
      <w:r w:rsidRPr="00951513">
        <w:rPr>
          <w:b/>
        </w:rPr>
        <w:t>:</w:t>
      </w:r>
      <w:r>
        <w:t xml:space="preserve"> 17 tuần x 4 tiết = 68 tiết</w:t>
      </w:r>
    </w:p>
    <w:tbl>
      <w:tblPr>
        <w:tblStyle w:val="TableGrid"/>
        <w:tblW w:w="5826" w:type="pct"/>
        <w:tblInd w:w="108" w:type="dxa"/>
        <w:tblLayout w:type="fixed"/>
        <w:tblLook w:val="04A0"/>
      </w:tblPr>
      <w:tblGrid>
        <w:gridCol w:w="1113"/>
        <w:gridCol w:w="1079"/>
        <w:gridCol w:w="1313"/>
        <w:gridCol w:w="3653"/>
        <w:gridCol w:w="5255"/>
        <w:gridCol w:w="2481"/>
        <w:gridCol w:w="2337"/>
      </w:tblGrid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Align w:val="center"/>
          </w:tcPr>
          <w:p w:rsidR="0063305D" w:rsidRPr="00131D44" w:rsidRDefault="0063305D" w:rsidP="002314B4">
            <w:pPr>
              <w:jc w:val="both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TUẦN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PHÂN MÔN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TIẾT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BÀI HOC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131D44">
              <w:rPr>
                <w:rFonts w:eastAsia="Calibri"/>
                <w:b/>
                <w:i/>
                <w:sz w:val="24"/>
                <w:szCs w:val="24"/>
              </w:rPr>
              <w:t>Gợi ý hướng dẫn thực hiện</w:t>
            </w: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i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Chương I. Tập hợp các số tự nhiên</w:t>
            </w:r>
          </w:p>
          <w:p w:rsidR="0063305D" w:rsidRPr="00131D44" w:rsidRDefault="0063305D" w:rsidP="002314B4">
            <w:pPr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1.</w:t>
            </w:r>
            <w:r w:rsidRPr="00131D44">
              <w:rPr>
                <w:rFonts w:eastAsia="Calibri"/>
                <w:sz w:val="24"/>
                <w:szCs w:val="24"/>
              </w:rPr>
              <w:t xml:space="preserve"> Tập hợp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biết tập hợp và các phần tử của nó.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Mô tả một tập hợp (cho một tập hợp).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Sử dụng kí hiệu và cách diễn đạt toán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học nhờ tập hợp.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i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i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2.</w:t>
            </w:r>
            <w:r w:rsidRPr="00131D44">
              <w:rPr>
                <w:rFonts w:eastAsia="Calibri"/>
                <w:sz w:val="24"/>
                <w:szCs w:val="24"/>
              </w:rPr>
              <w:t xml:space="preserve"> Cách ghi số tự nhiên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Nhận biết giá trị các chữ số của một số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tự nhiên viết trong hệ thập phân.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Biểu diễn mỗi số tự nhiên thành tổng giá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trị các chữ số của nó.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Đọc và viết số La Mã từ 1 đến 30.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3.</w:t>
            </w:r>
            <w:r w:rsidRPr="00131D44">
              <w:rPr>
                <w:rFonts w:eastAsia="Calibri"/>
                <w:sz w:val="24"/>
                <w:szCs w:val="24"/>
              </w:rPr>
              <w:t xml:space="preserve"> Thứ tự trong tập hợp các số tự nhiên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biết thứ tự trong tập hợp các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số tự nhiên.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So sánh hai số tự nhiên.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color w:val="FF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Chương IV. Một số hình phẳng trong thực tiễn</w:t>
            </w:r>
          </w:p>
          <w:p w:rsidR="0063305D" w:rsidRPr="00131D44" w:rsidRDefault="0063305D" w:rsidP="002314B4">
            <w:pPr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18.</w:t>
            </w:r>
            <w:r w:rsidRPr="00131D44">
              <w:rPr>
                <w:rFonts w:eastAsia="Calibri"/>
                <w:sz w:val="24"/>
                <w:szCs w:val="24"/>
              </w:rPr>
              <w:t xml:space="preserve"> Hình tam giác đều. Hình vuông. Hình lục giác đều</w:t>
            </w:r>
            <w:r w:rsidRPr="00131D44">
              <w:rPr>
                <w:rFonts w:eastAsia="Calibri"/>
                <w:b/>
                <w:sz w:val="24"/>
                <w:szCs w:val="24"/>
              </w:rPr>
              <w:t xml:space="preserve"> (Tiết 1)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dạng các hình trong bài.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Mô tả một số yếu tố cơ bản của hình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tam giác đều, hình vuông, hình lục giác đều.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Vẽ hình tam giác đều, hình vuông bằng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dụng cụ học tập.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Tạo lập được hình lục giác đều thông qua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việc lắp ghép các hình tam giác đều.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2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i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4.</w:t>
            </w:r>
            <w:r w:rsidRPr="00131D44">
              <w:rPr>
                <w:rFonts w:eastAsia="Calibri"/>
                <w:sz w:val="24"/>
                <w:szCs w:val="24"/>
              </w:rPr>
              <w:t xml:space="preserve"> Phép cộng và phép trừ số tự nhiên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Thực hiện phép cộng và phép trừ số tự nhiên.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Áp dụng tính chất giao hoán, kết hợp của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phép cộng để tính nhẩm, tính hợp lí.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Giải quyết một số vấn đề thực tiễn gắn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lastRenderedPageBreak/>
              <w:t>với việc thực hiện phép cộng và phép trừ.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5-6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5.</w:t>
            </w:r>
            <w:r w:rsidRPr="00131D44">
              <w:rPr>
                <w:rFonts w:eastAsia="Calibri"/>
                <w:sz w:val="24"/>
                <w:szCs w:val="24"/>
              </w:rPr>
              <w:t xml:space="preserve"> Phép nhân và phép chia số tự nhiên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Thực hiện phép nhân hai số tự nhiên.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Thực hiện phép chia hai số tự nhiên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(chia hết và chia có dư).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Áp dụng tính chất của phép nhân và phép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chia trong tính toán ( tính nhẩm, tính hợp lí).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Giải quyết được những vấn đề thực tiễn gắn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với việc thực hiện phép nhân và phép chia số tự nhiên.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color w:val="FF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i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18.</w:t>
            </w:r>
            <w:r w:rsidRPr="00131D44">
              <w:rPr>
                <w:rFonts w:eastAsia="Calibri"/>
                <w:sz w:val="24"/>
                <w:szCs w:val="24"/>
              </w:rPr>
              <w:t xml:space="preserve"> Hình tam giác đều. Hình vuông. Hình lục giác đều </w:t>
            </w:r>
            <w:r w:rsidRPr="00131D44">
              <w:rPr>
                <w:rFonts w:eastAsia="Calibri"/>
                <w:b/>
                <w:sz w:val="24"/>
                <w:szCs w:val="24"/>
              </w:rPr>
              <w:t>(Tiết 2)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dạng các hình trong bài.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Mô tả một số yếu tố cơ bản của hình tam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giác đều, hình vuông, hình lục giác đều.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Vẽ hình tam giác đều, hình vuông bằng dụng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cụ học tập.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Tạo lập được hình lục giác đều thông qua việc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lắp ghép các hình tam giác đều.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7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Luyện tập chung 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Củng cố kiến thức từ bài 1 đến bài 5, lựa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chọn các bài tập để luyện tập bổ sung nâng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cao kĩ năng giải toán và gắn kết các kiến thức,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kĩ năng của các bài học lại với nhau.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sz w:val="24"/>
                <w:szCs w:val="24"/>
              </w:rPr>
              <w:t>8-9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6.</w:t>
            </w:r>
            <w:r w:rsidRPr="00131D44">
              <w:rPr>
                <w:rFonts w:eastAsia="Calibri"/>
                <w:sz w:val="24"/>
                <w:szCs w:val="24"/>
              </w:rPr>
              <w:t xml:space="preserve"> Lũy thừa với số mũ tự nhiên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Thực hiện phép tính nâng lên lũy thừa với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số mũ tự nhiên.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Nhân, chia hai lũy thừa cùng cơ số với số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mũ tự nhiên.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Giải quyết được những vấn đề thực tiễn gắn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với thực hiện phép tính lũy thừa với số mũ tự nhiên.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rFonts w:eastAsia="Calibri"/>
                <w:i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18.</w:t>
            </w:r>
            <w:r w:rsidRPr="00131D44">
              <w:rPr>
                <w:rFonts w:eastAsia="Calibri"/>
                <w:sz w:val="24"/>
                <w:szCs w:val="24"/>
              </w:rPr>
              <w:t xml:space="preserve"> Hình tam giác đều. Hình vuông. Hình lục giác đều </w:t>
            </w:r>
            <w:r w:rsidRPr="00131D44">
              <w:rPr>
                <w:rFonts w:eastAsia="Calibri"/>
                <w:b/>
                <w:sz w:val="24"/>
                <w:szCs w:val="24"/>
              </w:rPr>
              <w:t>(Tiết 3)</w:t>
            </w:r>
          </w:p>
        </w:tc>
        <w:tc>
          <w:tcPr>
            <w:tcW w:w="1525" w:type="pct"/>
            <w:vAlign w:val="center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dạng các hình trong bài.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Mô tả một số yếu tố cơ bản của hình tam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giác đều, hình vuông, hình lục giác đều.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Vẽ hình tam giác đều, hình vuông bằng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dụng cụ học tập.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Tạo lập được hình lục giác đều thông qua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sz w:val="24"/>
                <w:szCs w:val="24"/>
              </w:rPr>
              <w:lastRenderedPageBreak/>
              <w:t>việc lắp ghép các hình tam giác đều.</w:t>
            </w:r>
          </w:p>
        </w:tc>
        <w:tc>
          <w:tcPr>
            <w:tcW w:w="720" w:type="pct"/>
            <w:vAlign w:val="center"/>
          </w:tcPr>
          <w:p w:rsidR="0063305D" w:rsidRPr="009F527C" w:rsidRDefault="0063305D" w:rsidP="002314B4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- T</w:t>
            </w:r>
            <w:r w:rsidRPr="009F527C">
              <w:rPr>
                <w:color w:val="auto"/>
                <w:sz w:val="24"/>
                <w:szCs w:val="24"/>
              </w:rPr>
              <w:t>ạ</w:t>
            </w:r>
            <w:r>
              <w:rPr>
                <w:color w:val="auto"/>
                <w:sz w:val="24"/>
                <w:szCs w:val="24"/>
              </w:rPr>
              <w:t>o 1</w:t>
            </w:r>
            <w:r w:rsidRPr="009F527C">
              <w:rPr>
                <w:color w:val="auto"/>
                <w:sz w:val="24"/>
                <w:szCs w:val="24"/>
              </w:rPr>
              <w:t>ập được 1 lụ</w:t>
            </w:r>
            <w:r>
              <w:rPr>
                <w:color w:val="auto"/>
                <w:sz w:val="24"/>
                <w:szCs w:val="24"/>
              </w:rPr>
              <w:t>c gi</w:t>
            </w:r>
            <w:r w:rsidRPr="009F527C">
              <w:rPr>
                <w:color w:val="auto"/>
                <w:sz w:val="24"/>
                <w:szCs w:val="24"/>
              </w:rPr>
              <w:t xml:space="preserve">ác đều thông qua việc 1ắp ghép </w:t>
            </w:r>
          </w:p>
          <w:p w:rsidR="0063305D" w:rsidRPr="001E6E26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9F527C">
              <w:rPr>
                <w:color w:val="auto"/>
                <w:sz w:val="24"/>
                <w:szCs w:val="24"/>
              </w:rPr>
              <w:t>các tam gi ác đều</w:t>
            </w:r>
            <w:r w:rsidRPr="009F527C">
              <w:rPr>
                <w:i/>
                <w:color w:val="auto"/>
                <w:sz w:val="24"/>
                <w:szCs w:val="24"/>
              </w:rPr>
              <w:t xml:space="preserve">(.Thực hiện khi học trực tiếp và có thiết bị </w:t>
            </w:r>
            <w:r w:rsidRPr="009F527C">
              <w:rPr>
                <w:i/>
                <w:color w:val="auto"/>
                <w:sz w:val="24"/>
                <w:szCs w:val="24"/>
              </w:rPr>
              <w:lastRenderedPageBreak/>
              <w:t>(của trườ</w:t>
            </w:r>
            <w:r>
              <w:rPr>
                <w:i/>
                <w:color w:val="auto"/>
                <w:sz w:val="24"/>
                <w:szCs w:val="24"/>
              </w:rPr>
              <w:t>ng ho</w:t>
            </w:r>
            <w:r w:rsidRPr="009F527C">
              <w:rPr>
                <w:i/>
                <w:color w:val="auto"/>
                <w:sz w:val="24"/>
                <w:szCs w:val="24"/>
              </w:rPr>
              <w:t>ặc tự</w:t>
            </w:r>
            <w:r>
              <w:rPr>
                <w:i/>
                <w:color w:val="auto"/>
                <w:sz w:val="24"/>
                <w:szCs w:val="24"/>
              </w:rPr>
              <w:t xml:space="preserve"> L</w:t>
            </w:r>
            <w:r w:rsidRPr="009F527C">
              <w:rPr>
                <w:i/>
                <w:color w:val="auto"/>
                <w:sz w:val="24"/>
                <w:szCs w:val="24"/>
              </w:rPr>
              <w:t>àm) ho ặc HS tự 1 àm ở nhà</w:t>
            </w:r>
          </w:p>
        </w:tc>
      </w:tr>
      <w:tr w:rsidR="00477857" w:rsidRPr="00131D44" w:rsidTr="00477857">
        <w:trPr>
          <w:gridAfter w:val="1"/>
          <w:wAfter w:w="678" w:type="pct"/>
          <w:trHeight w:val="340"/>
        </w:trPr>
        <w:tc>
          <w:tcPr>
            <w:tcW w:w="4322" w:type="pct"/>
            <w:gridSpan w:val="6"/>
            <w:vAlign w:val="center"/>
          </w:tcPr>
          <w:p w:rsidR="00477857" w:rsidRPr="00A93AAB" w:rsidRDefault="00CD4605" w:rsidP="001820BF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                                                                                        </w:t>
            </w:r>
            <w:r w:rsidR="001820BF" w:rsidRPr="00A93AAB">
              <w:rPr>
                <w:b/>
                <w:color w:val="FF0000"/>
                <w:sz w:val="24"/>
                <w:szCs w:val="24"/>
              </w:rPr>
              <w:t xml:space="preserve">THEO CÔNG VĂN  </w:t>
            </w:r>
            <w:r w:rsidR="001820BF" w:rsidRPr="005B43A6">
              <w:rPr>
                <w:b/>
                <w:color w:val="FF0000"/>
                <w:sz w:val="24"/>
                <w:szCs w:val="24"/>
              </w:rPr>
              <w:t>215/PGDĐT</w:t>
            </w:r>
            <w:r w:rsidR="001820BF">
              <w:rPr>
                <w:b/>
                <w:color w:val="FF0000"/>
                <w:sz w:val="24"/>
                <w:szCs w:val="24"/>
              </w:rPr>
              <w:t xml:space="preserve"> -</w:t>
            </w:r>
            <w:r w:rsidR="001820BF" w:rsidRPr="00A93AAB">
              <w:rPr>
                <w:b/>
                <w:color w:val="FF0000"/>
                <w:sz w:val="24"/>
                <w:szCs w:val="24"/>
              </w:rPr>
              <w:t>4040</w:t>
            </w:r>
            <w:r w:rsidR="001820BF">
              <w:rPr>
                <w:b/>
                <w:color w:val="FF0000"/>
                <w:sz w:val="24"/>
                <w:szCs w:val="24"/>
              </w:rPr>
              <w:t>/ BỘ GDDT</w:t>
            </w:r>
            <w:r>
              <w:rPr>
                <w:color w:val="auto"/>
                <w:sz w:val="24"/>
                <w:szCs w:val="24"/>
              </w:rPr>
              <w:t xml:space="preserve">      </w:t>
            </w: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color w:val="auto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i/>
                <w:color w:val="auto"/>
                <w:sz w:val="24"/>
                <w:szCs w:val="24"/>
              </w:rPr>
              <w:t>Bài 7</w:t>
            </w:r>
            <w:r w:rsidRPr="00131D44">
              <w:rPr>
                <w:rFonts w:eastAsia="Calibri"/>
                <w:color w:val="auto"/>
                <w:sz w:val="24"/>
                <w:szCs w:val="24"/>
              </w:rPr>
              <w:t>. Thứ tự thực hiện các phép tính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biết thứ tự thực hiện các phép tính.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Tính giá trị của một biểu thức.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color w:val="auto"/>
                <w:sz w:val="24"/>
                <w:szCs w:val="24"/>
              </w:rPr>
              <w:t>Bài tập cuối chương I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Củng cố những khái niệm, tính chất quan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trọng đã được đề cập trong cả chương.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Vận dụng các tính chất để giải các bài tập t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ổng hợp, có thể dùng đồng thời các kiến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thức đã học trong các bài học khác nhau.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i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auto"/>
                <w:sz w:val="24"/>
                <w:szCs w:val="24"/>
              </w:rPr>
              <w:t>Chương II. Tính chia hết trong tập hợp các số tự nhiên</w:t>
            </w:r>
          </w:p>
          <w:p w:rsidR="0063305D" w:rsidRPr="00131D44" w:rsidRDefault="0063305D" w:rsidP="002314B4">
            <w:pPr>
              <w:rPr>
                <w:rFonts w:eastAsia="Calibri"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i/>
                <w:color w:val="auto"/>
                <w:sz w:val="24"/>
                <w:szCs w:val="24"/>
              </w:rPr>
              <w:t>Bài 8.</w:t>
            </w:r>
            <w:r w:rsidRPr="00131D44">
              <w:rPr>
                <w:rFonts w:eastAsia="Calibri"/>
                <w:color w:val="auto"/>
                <w:sz w:val="24"/>
                <w:szCs w:val="24"/>
              </w:rPr>
              <w:t xml:space="preserve"> Quan hệ chia hết và tính chất(Tiết 1)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biết quan hệ chia hết, khái niệm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ước và bội.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Tìm các ước và bội của một số tự nhiên.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biết tính chia hết của một tổng cho một số.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 xml:space="preserve">Hình 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19.</w:t>
            </w:r>
            <w:r w:rsidRPr="00131D44">
              <w:rPr>
                <w:rFonts w:eastAsia="Calibri"/>
                <w:sz w:val="24"/>
                <w:szCs w:val="24"/>
              </w:rPr>
              <w:t xml:space="preserve"> Hình chữ nhật. Hình thoi. Hình bình hành. Hình thang cân</w:t>
            </w:r>
            <w:r w:rsidRPr="00131D44">
              <w:rPr>
                <w:rFonts w:eastAsia="Calibri"/>
                <w:b/>
                <w:sz w:val="24"/>
                <w:szCs w:val="24"/>
              </w:rPr>
              <w:t xml:space="preserve"> (Tiết 1)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Mô tả một số yếu tố cơ bản (cạnh, đỉnh, góc)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của hình chữ nhật, hình thoi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Vẽ hình chữ nhật, hình thoi bằng các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dụng cụ học tập.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5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  <w:highlight w:val="yellow"/>
              </w:rPr>
            </w:pPr>
          </w:p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i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auto"/>
                <w:sz w:val="24"/>
                <w:szCs w:val="24"/>
              </w:rPr>
              <w:t>Chương II. Tính chia hết trong tập hợp các số tự nhiên</w:t>
            </w:r>
          </w:p>
          <w:p w:rsidR="0063305D" w:rsidRPr="00131D44" w:rsidRDefault="0063305D" w:rsidP="002314B4">
            <w:pPr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i/>
                <w:color w:val="auto"/>
                <w:sz w:val="24"/>
                <w:szCs w:val="24"/>
              </w:rPr>
              <w:t>Bài 8.</w:t>
            </w:r>
            <w:r w:rsidRPr="00131D44">
              <w:rPr>
                <w:rFonts w:eastAsia="Calibri"/>
                <w:color w:val="auto"/>
                <w:sz w:val="24"/>
                <w:szCs w:val="24"/>
              </w:rPr>
              <w:t xml:space="preserve"> Quan hệ chia hết và tính chất(Tiết 2)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biết quan hệ chia hết, khái niệm ước và bội.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Tìm các ước và bội của một số tự nhiên.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Nhận biết tính chia hết của một tổng cho một số.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auto"/>
                <w:sz w:val="24"/>
                <w:szCs w:val="24"/>
              </w:rPr>
              <w:t>14-15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i/>
                <w:color w:val="auto"/>
                <w:sz w:val="24"/>
                <w:szCs w:val="24"/>
              </w:rPr>
              <w:t>Bài 9.</w:t>
            </w:r>
            <w:r w:rsidRPr="00131D44">
              <w:rPr>
                <w:rFonts w:eastAsia="Calibri"/>
                <w:color w:val="auto"/>
                <w:sz w:val="24"/>
                <w:szCs w:val="24"/>
              </w:rPr>
              <w:t xml:space="preserve"> Dấu hiệu chia hết</w:t>
            </w:r>
            <w:r w:rsidRPr="00131D44"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- Vận dụng được dấu hiệu chia hết cho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2; 5; 9; 3 để xác định một số đã cho có chia hết 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cho 2; 5; 9; 3 hay không.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 xml:space="preserve">Hình 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i/>
                <w:sz w:val="24"/>
                <w:szCs w:val="24"/>
              </w:rPr>
            </w:pPr>
            <w:r w:rsidRPr="00131D44">
              <w:rPr>
                <w:rFonts w:eastAsia="Calibri"/>
                <w:i/>
                <w:sz w:val="24"/>
                <w:szCs w:val="24"/>
              </w:rPr>
              <w:t>Bài 19.</w:t>
            </w:r>
            <w:r w:rsidRPr="00131D44">
              <w:rPr>
                <w:rFonts w:eastAsia="Calibri"/>
                <w:sz w:val="24"/>
                <w:szCs w:val="24"/>
              </w:rPr>
              <w:t xml:space="preserve"> Hình chữ nhật. Hình thoi. Hình bình hành. Hình thang cân</w:t>
            </w:r>
            <w:r w:rsidRPr="00131D44">
              <w:rPr>
                <w:rFonts w:eastAsia="Calibri"/>
                <w:b/>
                <w:sz w:val="24"/>
                <w:szCs w:val="24"/>
              </w:rPr>
              <w:t xml:space="preserve"> (Tiết 2)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Mô tả một số yếu tố cơ bản (cạnh, đỉnh, góc)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 xml:space="preserve"> hình bình hành, hình thang cân.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sz w:val="24"/>
                <w:szCs w:val="24"/>
              </w:rPr>
              <w:t>- Vẽ hình chữ nhật, hình thoi, hình bình hành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sz w:val="24"/>
                <w:szCs w:val="24"/>
              </w:rPr>
              <w:lastRenderedPageBreak/>
              <w:t xml:space="preserve"> bằng các dụng cụ học tập.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4322" w:type="pct"/>
            <w:gridSpan w:val="6"/>
            <w:vAlign w:val="center"/>
          </w:tcPr>
          <w:p w:rsidR="0063305D" w:rsidRPr="00AA34C6" w:rsidRDefault="0063305D" w:rsidP="001820BF">
            <w:pPr>
              <w:jc w:val="both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color w:val="0070C0"/>
                <w:sz w:val="24"/>
                <w:szCs w:val="24"/>
              </w:rPr>
              <w:lastRenderedPageBreak/>
              <w:t xml:space="preserve">                                            </w:t>
            </w:r>
            <w:r w:rsidR="001820BF">
              <w:rPr>
                <w:rFonts w:eastAsia="Calibri"/>
                <w:color w:val="0070C0"/>
                <w:sz w:val="24"/>
                <w:szCs w:val="24"/>
              </w:rPr>
              <w:t xml:space="preserve">                         </w:t>
            </w:r>
            <w:r>
              <w:rPr>
                <w:rFonts w:eastAsia="Calibri"/>
                <w:color w:val="0070C0"/>
                <w:sz w:val="24"/>
                <w:szCs w:val="24"/>
              </w:rPr>
              <w:t xml:space="preserve">    </w:t>
            </w:r>
            <w:r w:rsidR="001820BF" w:rsidRPr="004F377F">
              <w:rPr>
                <w:b/>
                <w:color w:val="FF0000"/>
                <w:sz w:val="26"/>
                <w:szCs w:val="24"/>
              </w:rPr>
              <w:t xml:space="preserve">THEO CÔNG VĂN 242 </w:t>
            </w:r>
            <w:r w:rsidR="001820BF">
              <w:rPr>
                <w:b/>
                <w:color w:val="FF0000"/>
                <w:sz w:val="26"/>
                <w:szCs w:val="24"/>
              </w:rPr>
              <w:t xml:space="preserve"> </w:t>
            </w:r>
            <w:r w:rsidR="001820BF" w:rsidRPr="004F377F">
              <w:rPr>
                <w:b/>
                <w:color w:val="FF0000"/>
                <w:sz w:val="26"/>
                <w:szCs w:val="24"/>
              </w:rPr>
              <w:t>PHÒNG GD VÀ 4040 BỘ GDDT</w:t>
            </w:r>
            <w:r>
              <w:rPr>
                <w:rFonts w:eastAsia="Calibri"/>
                <w:color w:val="0070C0"/>
                <w:sz w:val="24"/>
                <w:szCs w:val="24"/>
              </w:rPr>
              <w:t xml:space="preserve">      </w:t>
            </w:r>
            <w:r w:rsidR="00CD4605">
              <w:rPr>
                <w:rFonts w:eastAsia="Calibri"/>
                <w:color w:val="0070C0"/>
                <w:sz w:val="24"/>
                <w:szCs w:val="24"/>
              </w:rPr>
              <w:t xml:space="preserve"> </w:t>
            </w: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6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0005A2" w:rsidRDefault="0063305D" w:rsidP="002314B4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005A2">
              <w:rPr>
                <w:rFonts w:eastAsia="Calibri"/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b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i/>
                <w:color w:val="0070C0"/>
                <w:sz w:val="24"/>
                <w:szCs w:val="24"/>
              </w:rPr>
              <w:t xml:space="preserve">  </w:t>
            </w:r>
            <w:r w:rsidRPr="00131D44">
              <w:rPr>
                <w:rFonts w:eastAsia="Calibri"/>
                <w:b/>
                <w:color w:val="0070C0"/>
                <w:sz w:val="24"/>
                <w:szCs w:val="24"/>
              </w:rPr>
              <w:t>Luyện tâp ( Bài 7)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b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0070C0"/>
                <w:sz w:val="24"/>
                <w:szCs w:val="24"/>
              </w:rPr>
              <w:t>- Nhận biết thứ tự thực hiện các phép tính.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0070C0"/>
                <w:sz w:val="24"/>
                <w:szCs w:val="24"/>
              </w:rPr>
              <w:t>- Tính giá trị của một biểu thức.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color w:val="0070C0"/>
                <w:sz w:val="24"/>
                <w:szCs w:val="24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auto"/>
                <w:sz w:val="24"/>
                <w:szCs w:val="24"/>
              </w:rPr>
              <w:t>17-18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i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i/>
                <w:color w:val="0070C0"/>
                <w:sz w:val="24"/>
                <w:szCs w:val="24"/>
              </w:rPr>
              <w:t>Bài 10.</w:t>
            </w:r>
            <w:r w:rsidRPr="00131D44">
              <w:rPr>
                <w:rFonts w:eastAsia="Calibri"/>
                <w:color w:val="0070C0"/>
                <w:sz w:val="24"/>
                <w:szCs w:val="24"/>
              </w:rPr>
              <w:t xml:space="preserve"> Số nguyên tố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color w:val="0070C0"/>
                <w:sz w:val="24"/>
                <w:szCs w:val="24"/>
              </w:rPr>
              <w:t>- Nhận biết khái niệm số nguyên tố và hợp số.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color w:val="0070C0"/>
                <w:sz w:val="24"/>
                <w:szCs w:val="24"/>
              </w:rPr>
              <w:t>- Phân tích một số tự nhiên lớn hơn 1 ra thừa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color w:val="0070C0"/>
                <w:sz w:val="24"/>
                <w:szCs w:val="24"/>
              </w:rPr>
              <w:t xml:space="preserve"> số nguyên tố trong những trường hợp đơn giản.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color w:val="0070C0"/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color w:val="0070C0"/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gridAfter w:val="1"/>
          <w:wAfter w:w="678" w:type="pct"/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 xml:space="preserve">Hình 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060" w:type="pct"/>
          </w:tcPr>
          <w:p w:rsidR="0063305D" w:rsidRPr="00131D44" w:rsidRDefault="0063305D" w:rsidP="002314B4">
            <w:pPr>
              <w:rPr>
                <w:rFonts w:eastAsia="Calibri"/>
                <w:i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i/>
                <w:color w:val="0070C0"/>
                <w:sz w:val="24"/>
                <w:szCs w:val="24"/>
              </w:rPr>
              <w:t>Bài 19.</w:t>
            </w:r>
            <w:r w:rsidRPr="00131D44">
              <w:rPr>
                <w:rFonts w:eastAsia="Calibri"/>
                <w:color w:val="0070C0"/>
                <w:sz w:val="24"/>
                <w:szCs w:val="24"/>
              </w:rPr>
              <w:t xml:space="preserve"> Hình chữ nhật. Hình thoi. Hình bình hành. Hình thang cân</w:t>
            </w:r>
            <w:r w:rsidRPr="00131D44">
              <w:rPr>
                <w:rFonts w:eastAsia="Calibri"/>
                <w:b/>
                <w:color w:val="0070C0"/>
                <w:sz w:val="24"/>
                <w:szCs w:val="24"/>
              </w:rPr>
              <w:t xml:space="preserve"> (Tiết 3)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color w:val="0070C0"/>
                <w:sz w:val="24"/>
                <w:szCs w:val="24"/>
              </w:rPr>
              <w:t>- Mô tả một số yếu tố cơ bản (cạnh, đỉnh, góc)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color w:val="0070C0"/>
                <w:sz w:val="24"/>
                <w:szCs w:val="24"/>
              </w:rPr>
              <w:t xml:space="preserve"> của hình chữ nhật, hình thoi, hình bình hành,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color w:val="0070C0"/>
                <w:sz w:val="24"/>
                <w:szCs w:val="24"/>
              </w:rPr>
              <w:t xml:space="preserve"> hình thang cân.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</w:rPr>
            </w:pPr>
            <w:r w:rsidRPr="00131D44">
              <w:rPr>
                <w:rFonts w:eastAsia="Calibri"/>
                <w:color w:val="0070C0"/>
                <w:sz w:val="24"/>
                <w:szCs w:val="24"/>
              </w:rPr>
              <w:t>- Vẽ hình chữ nhật, hình thoi, hình bình hành</w:t>
            </w:r>
          </w:p>
          <w:p w:rsidR="0063305D" w:rsidRPr="00131D44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color w:val="0070C0"/>
                <w:sz w:val="24"/>
                <w:szCs w:val="24"/>
              </w:rPr>
              <w:t xml:space="preserve"> bằng các dụng cụ học tập.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color w:val="0070C0"/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rFonts w:eastAsia="Calibri"/>
                <w:color w:val="0070C0"/>
                <w:sz w:val="24"/>
                <w:szCs w:val="24"/>
                <w:lang w:val="vi-VN"/>
              </w:rPr>
            </w:pPr>
          </w:p>
          <w:p w:rsidR="0063305D" w:rsidRPr="00B40A50" w:rsidRDefault="0063305D" w:rsidP="002314B4">
            <w:pPr>
              <w:jc w:val="both"/>
              <w:rPr>
                <w:rFonts w:eastAsia="Calibri"/>
                <w:color w:val="0070C0"/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7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Luyện tập chung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Củng cố, rèn luyện kĩ năng: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Tìm các ước và bội.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Vận dụng tính chất chia hết của một tổng.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Vận dụng dấu hiệu chia hết cho 2; 5; 9; 3.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 Phân tích một số tự nhiên lớn nhỏ thành tích các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thừa số nguyên tố theo sơ đồ cây và sơ đồ cột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20-21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11.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Ước chung. Ước chung lớn nhất 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Xác định ước chung, ước chung lớn nhất của hai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hoặc ba số tự nhiên đã cho.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>- Nhận biết phân số tối giản.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6D438C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 xml:space="preserve">Hình 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131D44">
              <w:rPr>
                <w:b/>
                <w:color w:val="C00000"/>
                <w:sz w:val="24"/>
                <w:szCs w:val="24"/>
              </w:rPr>
              <w:t>7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20.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Chu vi và diện tích của một số tứ giác đã học </w:t>
            </w:r>
            <w:r w:rsidRPr="00131D44">
              <w:rPr>
                <w:b/>
                <w:color w:val="000000" w:themeColor="text1"/>
                <w:sz w:val="24"/>
                <w:szCs w:val="24"/>
              </w:rPr>
              <w:t>(Tiết 1)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Giải quyết được một số vấn đề thực tiễn gắn với việc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tính chu vi, diện tích của hình chữ nhật, hình thoi, hình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bình hành, hình thang.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8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22-23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12.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Bội chung. Bội chung nhỏ nhất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Tìm bội chung, bội chung nhỏ nhất của hai hoặc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ba số tự nhiên.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Sử dụng bội chung nhỏ nhất để quy đồng mẫu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các phân số và cộng, trừ phân số.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i/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Luyện tập chung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Củng cố, rèn luyện kĩ năng: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Phân tích một số ra thừa số nguyên tố.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Tìm ƯCLN và BCNN.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Vận dụng ƯCLN và BCNN trong một số bài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lastRenderedPageBreak/>
              <w:t>toán thức tiễn.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 xml:space="preserve">Hình 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8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i/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20.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Chu vi và diện tích của một số tứ giác đã học </w:t>
            </w:r>
            <w:r w:rsidRPr="00131D44">
              <w:rPr>
                <w:b/>
                <w:color w:val="000000" w:themeColor="text1"/>
                <w:sz w:val="24"/>
                <w:szCs w:val="24"/>
              </w:rPr>
              <w:t>(Tiết 2)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Giải quyết được một số vấn đề thực tiễn gắn với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việc tính chu vi, diện tích của hình chữ nhật, hình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 xml:space="preserve"> thoi, hình bình hành, hình thang.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6D438C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9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Ôn tập chương II (Ôn tập kiểm tra giữa kì)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Củng cố kiến thức chương 2, tổng hợp có hệ thống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về tính chất chia hết trong tập hợp các số tự nhiên,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số nguyên tố, hợp số, ước và bội, ước chung và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ƯCLN, bội chung và BCNN.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Vận dụng kiến thức đã học để giải các bài toán vào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giải quyết một số vấn đề trong thực tiễn.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 xml:space="preserve">Hình </w:t>
            </w: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auto"/>
                <w:sz w:val="24"/>
                <w:szCs w:val="24"/>
              </w:rPr>
            </w:pPr>
            <w:r w:rsidRPr="00131D44">
              <w:rPr>
                <w:color w:val="auto"/>
                <w:sz w:val="24"/>
                <w:szCs w:val="24"/>
              </w:rPr>
              <w:t xml:space="preserve">Luyện tập chung (Ôn tập kiểm tra giũa kì) </w:t>
            </w:r>
            <w:r w:rsidRPr="00131D44">
              <w:rPr>
                <w:b/>
                <w:color w:val="auto"/>
                <w:sz w:val="24"/>
                <w:szCs w:val="24"/>
              </w:rPr>
              <w:t>(Tiết 1)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Nắm vững kiến thức về một số tứ giác đã học.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Nắm vững công thức tính diện tích, chu vi của các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tứ giác đã học.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Vẽ thành thạo tam giác đều, hình vuông, hình chữ nhật.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Giải quyết một số vấn đề thực tiễn liên quan đến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tính chu vi, diện tích của hình chữ nhật, hình bình hành, hình thoi, hình thang.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FB72CA" w:rsidRDefault="0063305D" w:rsidP="002314B4">
            <w:pPr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FB72CA">
              <w:rPr>
                <w:rFonts w:eastAsia="Calibri"/>
                <w:color w:val="FF0000"/>
                <w:sz w:val="24"/>
                <w:szCs w:val="24"/>
              </w:rPr>
              <w:t>Số + Hình</w:t>
            </w:r>
          </w:p>
        </w:tc>
        <w:tc>
          <w:tcPr>
            <w:tcW w:w="381" w:type="pct"/>
            <w:vAlign w:val="center"/>
          </w:tcPr>
          <w:p w:rsidR="0063305D" w:rsidRPr="00FB72CA" w:rsidRDefault="0063305D" w:rsidP="002314B4">
            <w:pPr>
              <w:jc w:val="center"/>
              <w:rPr>
                <w:color w:val="FF0000"/>
                <w:sz w:val="24"/>
                <w:szCs w:val="24"/>
              </w:rPr>
            </w:pPr>
            <w:r w:rsidRPr="00FB72CA">
              <w:rPr>
                <w:color w:val="FF0000"/>
                <w:sz w:val="24"/>
                <w:szCs w:val="24"/>
              </w:rPr>
              <w:t>10+26</w:t>
            </w:r>
          </w:p>
        </w:tc>
        <w:tc>
          <w:tcPr>
            <w:tcW w:w="1060" w:type="pct"/>
            <w:vAlign w:val="center"/>
          </w:tcPr>
          <w:p w:rsidR="0063305D" w:rsidRPr="00FB72CA" w:rsidRDefault="0063305D" w:rsidP="002314B4">
            <w:pPr>
              <w:rPr>
                <w:color w:val="FF0000"/>
                <w:sz w:val="24"/>
                <w:szCs w:val="24"/>
              </w:rPr>
            </w:pPr>
            <w:r w:rsidRPr="00FB72CA">
              <w:rPr>
                <w:b/>
                <w:color w:val="FF0000"/>
                <w:sz w:val="24"/>
                <w:szCs w:val="24"/>
              </w:rPr>
              <w:t>Kiểm tra giữa HK1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720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51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10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auto"/>
                <w:sz w:val="24"/>
                <w:szCs w:val="24"/>
              </w:rPr>
            </w:pPr>
            <w:r w:rsidRPr="00131D44">
              <w:rPr>
                <w:color w:val="auto"/>
                <w:sz w:val="24"/>
                <w:szCs w:val="24"/>
              </w:rPr>
              <w:t>27-28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b/>
                <w:color w:val="auto"/>
                <w:sz w:val="24"/>
                <w:szCs w:val="24"/>
              </w:rPr>
            </w:pPr>
            <w:r w:rsidRPr="00131D44">
              <w:rPr>
                <w:b/>
                <w:color w:val="auto"/>
                <w:sz w:val="24"/>
                <w:szCs w:val="24"/>
              </w:rPr>
              <w:t>Chương III. Số nguyên</w:t>
            </w:r>
          </w:p>
          <w:p w:rsidR="0063305D" w:rsidRPr="00131D44" w:rsidRDefault="0063305D" w:rsidP="002314B4">
            <w:pPr>
              <w:rPr>
                <w:b/>
                <w:color w:val="auto"/>
                <w:sz w:val="24"/>
                <w:szCs w:val="24"/>
              </w:rPr>
            </w:pPr>
            <w:r w:rsidRPr="00131D44">
              <w:rPr>
                <w:i/>
                <w:color w:val="auto"/>
                <w:sz w:val="24"/>
                <w:szCs w:val="24"/>
              </w:rPr>
              <w:t>Bài 13.</w:t>
            </w:r>
            <w:r w:rsidRPr="00131D44">
              <w:rPr>
                <w:color w:val="auto"/>
                <w:sz w:val="24"/>
                <w:szCs w:val="24"/>
              </w:rPr>
              <w:t xml:space="preserve"> Tập hợp các số nguyên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Nhận biết, đọc và viết số nguyên.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Nhận biết tập hợp số nguyên.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Nhận biết ý nghĩa của số nguyên âm trong một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số tình huống thực tế.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Biểu diễn số nguyên trên trục số.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So sánh hai số nguyên. 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auto"/>
                <w:sz w:val="24"/>
                <w:szCs w:val="24"/>
              </w:rPr>
            </w:pPr>
            <w:r w:rsidRPr="00131D44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auto"/>
                <w:sz w:val="24"/>
                <w:szCs w:val="24"/>
              </w:rPr>
            </w:pPr>
            <w:r w:rsidRPr="00131D44">
              <w:rPr>
                <w:i/>
                <w:color w:val="auto"/>
                <w:sz w:val="24"/>
                <w:szCs w:val="24"/>
              </w:rPr>
              <w:t>Bài 14.</w:t>
            </w:r>
            <w:r w:rsidRPr="00131D44">
              <w:rPr>
                <w:color w:val="auto"/>
                <w:sz w:val="24"/>
                <w:szCs w:val="24"/>
              </w:rPr>
              <w:t xml:space="preserve">Phép cộng và phép trừ số nguyên </w:t>
            </w:r>
            <w:r w:rsidRPr="00131D44">
              <w:rPr>
                <w:b/>
                <w:color w:val="auto"/>
                <w:sz w:val="24"/>
                <w:szCs w:val="24"/>
              </w:rPr>
              <w:t>(Tiết 1)</w:t>
            </w:r>
          </w:p>
          <w:p w:rsidR="0063305D" w:rsidRPr="00131D44" w:rsidRDefault="0063305D" w:rsidP="002314B4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Thực hiện phép cộng, trừ hai số nguyên.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Vận dụng các tính chất của phép cộng để tính nhẩm,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tính hợp lí.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Giải toán thực tiễn liên quan đến phép cộng hay trừ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hai số nguyên.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 xml:space="preserve">Hình </w:t>
            </w:r>
          </w:p>
        </w:tc>
        <w:tc>
          <w:tcPr>
            <w:tcW w:w="381" w:type="pct"/>
            <w:vAlign w:val="center"/>
          </w:tcPr>
          <w:p w:rsidR="0063305D" w:rsidRPr="000005A2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0005A2">
              <w:rPr>
                <w:color w:val="C00000"/>
                <w:sz w:val="24"/>
                <w:szCs w:val="24"/>
              </w:rPr>
              <w:t>11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b/>
                <w:color w:val="auto"/>
                <w:sz w:val="24"/>
                <w:szCs w:val="24"/>
              </w:rPr>
            </w:pPr>
            <w:r w:rsidRPr="00131D44">
              <w:rPr>
                <w:i/>
                <w:color w:val="auto"/>
                <w:sz w:val="24"/>
                <w:szCs w:val="24"/>
              </w:rPr>
              <w:t>Bài 20.</w:t>
            </w:r>
            <w:r w:rsidRPr="00131D44">
              <w:rPr>
                <w:color w:val="auto"/>
                <w:sz w:val="24"/>
                <w:szCs w:val="24"/>
              </w:rPr>
              <w:t xml:space="preserve"> Chu vi và /diện tích của một số tứ giác đã học </w:t>
            </w:r>
            <w:r w:rsidRPr="00131D44">
              <w:rPr>
                <w:b/>
                <w:color w:val="auto"/>
                <w:sz w:val="24"/>
                <w:szCs w:val="24"/>
              </w:rPr>
              <w:t>(Tiết 3)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Giải quyết được một số vấn đề thực tiễn gắn với việc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lastRenderedPageBreak/>
              <w:t xml:space="preserve"> tính chu vi, diện tích của hình chữ nhật, hình thoi,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 xml:space="preserve"> hình bình hành, hình thang.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30-31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14.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Phép cộng và phép trừ số nguyên </w:t>
            </w:r>
          </w:p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b/>
                <w:color w:val="000000" w:themeColor="text1"/>
                <w:sz w:val="24"/>
                <w:szCs w:val="24"/>
              </w:rPr>
              <w:t>(Tiết 2 - 3)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Thực hiện phép cộng, trừ hai số nguyên.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Vận dụng các tính chất của phép cộng để tính nhẩm,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tính hợp lí.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Giải toán thực tiễn liên quan đến phép cộng hay trừ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 xml:space="preserve"> hai số nguyên.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6D438C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i/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15.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Qui tắc dấu ngoặc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Nhận biết và áp dụng quy tắc dấu ngoặc trong tính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toán, nhất là để tính nhẩm hay tính hợp lí.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i/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 xml:space="preserve">Luyện tập chung </w:t>
            </w:r>
            <w:r w:rsidRPr="00131D44">
              <w:rPr>
                <w:b/>
                <w:color w:val="000000" w:themeColor="text1"/>
                <w:sz w:val="24"/>
                <w:szCs w:val="24"/>
              </w:rPr>
              <w:t>(Tiết 2)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Nắm vững kiến thức về một số tứ giác đã học.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Nắm vững công thức tính diện tích, chu vi của các tứ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giác đã học.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Vẽ thành thạo tam giác đều, hình vuông, hình chữ nhật.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Giải quyết một số vấn đề thực tiễn liên quan đến tính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chu vi, diện tích của hình chữ nhật, hình bình hành,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 xml:space="preserve"> hình thoi, hình thang.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6D438C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12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33-34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 xml:space="preserve">Luyện tập chung 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Củng cố kiến thức, chữa các bài tập của các bài từ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13 đến 15, lựa chọn các bài tập để luyện tập bổ sung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nâng cao kĩ năng giải toán và gắn kết các kiến thức,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kĩ năng của các bài học lại với nhau.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31D44">
              <w:rPr>
                <w:rFonts w:eastAsia="Calibri"/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16.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Phép nhân số nguyên </w:t>
            </w:r>
            <w:r w:rsidRPr="00131D44">
              <w:rPr>
                <w:b/>
                <w:color w:val="000000" w:themeColor="text1"/>
                <w:sz w:val="24"/>
                <w:szCs w:val="24"/>
              </w:rPr>
              <w:t>(Tiết 1)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Thực hiện phép nhân hai số nguyên.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Vận dụng các tính chất của phép nhân để tính nhẩm,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tính hợp lí.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Giải toán thực tiễn liên quan đến phép nhân số nguyên.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color w:val="C0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i/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Ôn tập chương IV</w:t>
            </w:r>
          </w:p>
        </w:tc>
        <w:tc>
          <w:tcPr>
            <w:tcW w:w="1525" w:type="pct"/>
            <w:vAlign w:val="center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Ôn tập, tổng kết đước toàn bộ các bài học trong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chương và luyện tập được kĩ năng vẽ hình, tính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toán về chu vi, diện tích các tứ giác gần với các bài tập thực tế.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i/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16.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Phép nhân số nguyên </w:t>
            </w:r>
            <w:r w:rsidRPr="00131D44">
              <w:rPr>
                <w:b/>
                <w:color w:val="000000" w:themeColor="text1"/>
                <w:sz w:val="24"/>
                <w:szCs w:val="24"/>
              </w:rPr>
              <w:t>(Tiết 2)</w:t>
            </w:r>
          </w:p>
        </w:tc>
        <w:tc>
          <w:tcPr>
            <w:tcW w:w="1525" w:type="pct"/>
            <w:vAlign w:val="center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Thực hiện phép nhân hai số nguyên.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Vận dụng các tính chất của phép nhân để tính nhẩm,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tính hợp lí.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>- Giải toán thực tiễn liên quan đến phép nhân số nguyên.</w:t>
            </w:r>
          </w:p>
        </w:tc>
        <w:tc>
          <w:tcPr>
            <w:tcW w:w="720" w:type="pct"/>
            <w:vAlign w:val="center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678" w:type="pct"/>
            <w:vAlign w:val="center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i/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17.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Phép chia hết. Ước và bội của một số nguyên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Thực hiện phép chia hết đối với số nguyên.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Nhận biết quan hệ chia hết trong tập số nguyên.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Nhận biết, tìm ước và bội của một số nguyên.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 xml:space="preserve">Luyện tập chung </w:t>
            </w:r>
            <w:r w:rsidRPr="00131D44">
              <w:rPr>
                <w:b/>
                <w:color w:val="000000" w:themeColor="text1"/>
                <w:sz w:val="24"/>
                <w:szCs w:val="24"/>
              </w:rPr>
              <w:t>(Tiết 1)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Nâng cao và kết nối các kiến thức, kĩ năng xung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quanh bốn phép tính cộng, trừ, nhân và chia (hết).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b/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21.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Hình có trục đối xứng</w:t>
            </w:r>
            <w:r w:rsidRPr="00131D44">
              <w:rPr>
                <w:b/>
                <w:color w:val="000000" w:themeColor="text1"/>
                <w:sz w:val="24"/>
                <w:szCs w:val="24"/>
              </w:rPr>
              <w:t xml:space="preserve"> (Tiết 1)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Nhận biết hình có trục đối xứng.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Nhận biết trục đối xứng của một hình trên giấy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bằng cách gấp đôi tờ giấy.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Gấp giấy để cắt chữ hoặc một số hình đơn giản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14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 xml:space="preserve">Luyện tập chung </w:t>
            </w:r>
            <w:r w:rsidRPr="00131D44">
              <w:rPr>
                <w:b/>
                <w:color w:val="000000" w:themeColor="text1"/>
                <w:sz w:val="24"/>
                <w:szCs w:val="24"/>
              </w:rPr>
              <w:t>(Tiết 2)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Nâng cao và kết nối các kiến thức, kĩ năng xung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>quanh bốn phép tính cộng, trừ, nhân và chia (hết).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Số học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Ôn tập chương III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Củng cố kiến thức toàn toàn chương 3.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Vận dụng kiến thức đã học để giải các bài toán vào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 xml:space="preserve"> giải quyết một số vấn đề trong thực tiễn.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TH-TN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Sử dụng máy tính cầm tay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Sử dụng máy tính cầm tay để thực hành các phép tính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đã học với số tự nhiên, số nguyên, số thập phân.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65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21.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Hình có trục đối xứng </w:t>
            </w:r>
            <w:r w:rsidRPr="00131D44">
              <w:rPr>
                <w:b/>
                <w:color w:val="000000" w:themeColor="text1"/>
                <w:sz w:val="24"/>
                <w:szCs w:val="24"/>
              </w:rPr>
              <w:t>(Tiết 2)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Nhận biết hình có trục đối xứng.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Nhận biết trục đối xứng của một hình trên giấy bằng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cách gấp đôi tờ giấy.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>- Gấp giấy để cắt chữ hoặc một số hình đơn giản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6D438C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15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>16-17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22.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Hình có tâm đối xứng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Nhận biết hình có tâm đối xứng.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Nhận biết tâm đối xứng của một số hình đơn giản.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Gấp giấy để cắt được một số hoa văn trang trí hoặc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một số hình có tâm đối xứng đơn giản.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 xml:space="preserve">Số học 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42-43</w:t>
            </w:r>
          </w:p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b/>
                <w:color w:val="000000" w:themeColor="text1"/>
                <w:sz w:val="24"/>
                <w:szCs w:val="24"/>
              </w:rPr>
            </w:pPr>
            <w:r w:rsidRPr="00131D44">
              <w:rPr>
                <w:b/>
                <w:color w:val="000000" w:themeColor="text1"/>
                <w:sz w:val="24"/>
                <w:szCs w:val="24"/>
              </w:rPr>
              <w:t>Chương VI. Phân số</w:t>
            </w:r>
          </w:p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i/>
                <w:color w:val="000000" w:themeColor="text1"/>
                <w:sz w:val="24"/>
                <w:szCs w:val="24"/>
              </w:rPr>
              <w:t>Bài 23.</w:t>
            </w:r>
            <w:r w:rsidRPr="00131D44">
              <w:rPr>
                <w:color w:val="000000" w:themeColor="text1"/>
                <w:sz w:val="24"/>
                <w:szCs w:val="24"/>
              </w:rPr>
              <w:t xml:space="preserve"> Mở rộng phân số. Phân số bằng nhau</w:t>
            </w:r>
          </w:p>
          <w:p w:rsidR="0063305D" w:rsidRPr="00131D44" w:rsidRDefault="0063305D" w:rsidP="002314B4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. - Nhận biết phân số với tử và mẫu là các số nguyên.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Nhận biết hai phân số bằng nhau, quy tắc bằng nhau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của hai phân số.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Nêu và áp dụng hai tính chất cơ bản của phân số.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Rút gọn phân số.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16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>18-19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 xml:space="preserve">Luyện tập chung </w:t>
            </w:r>
          </w:p>
          <w:p w:rsidR="0063305D" w:rsidRPr="00131D44" w:rsidRDefault="0063305D" w:rsidP="002314B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Nhắc lại được khái niệm hình có trục đối xứng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và hình có tâm đối xứng.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Tìm được trục đối xứng và tâm đối xứng của một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số hình đơn giản.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Khôi phục được hình có trục đối xứng hoặc tâm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đối xứng ( dơn giản) từ một phần cho trước.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130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TH-TN</w:t>
            </w:r>
          </w:p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>20-21</w:t>
            </w:r>
          </w:p>
          <w:p w:rsidR="0063305D" w:rsidRPr="00131D44" w:rsidRDefault="0063305D" w:rsidP="002314B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000000" w:themeColor="text1"/>
                <w:sz w:val="24"/>
                <w:szCs w:val="24"/>
              </w:rPr>
            </w:pPr>
            <w:r w:rsidRPr="00131D44">
              <w:rPr>
                <w:color w:val="000000" w:themeColor="text1"/>
                <w:sz w:val="24"/>
                <w:szCs w:val="24"/>
              </w:rPr>
              <w:t>Tấm thiệp và phòng học của em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Ứng dụng các kiến thức đã học về các hình phẳng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trong thực tiễn vào giải quyết một số tình huống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trong cuộc sống như mĩ thuật, thủ công, xác định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 xml:space="preserve"> phòng học đạt mức chuẩn về ánh sáng, …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  <w:lang w:val="vi-VN"/>
              </w:rPr>
            </w:pPr>
          </w:p>
          <w:p w:rsidR="0063305D" w:rsidRPr="006D438C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1172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17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 xml:space="preserve">22 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auto"/>
                <w:sz w:val="24"/>
                <w:szCs w:val="24"/>
              </w:rPr>
            </w:pPr>
            <w:r w:rsidRPr="00131D44">
              <w:rPr>
                <w:color w:val="auto"/>
                <w:sz w:val="24"/>
                <w:szCs w:val="24"/>
              </w:rPr>
              <w:t>Ôn tập chương V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Củng cố lại kiến thức toàn chương.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Vận dụng kiến thức đã học để giải các bài tập,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kết hợp các kĩ năng đã thực hành để giải quyết các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bài toán cụ thể.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- Linh hoạt với các hoạt động trải nghiệm đơn 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giản để tạo hứng khởi cho học sinh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spacing w:after="200" w:line="276" w:lineRule="auto"/>
              <w:rPr>
                <w:sz w:val="24"/>
                <w:szCs w:val="24"/>
              </w:rPr>
            </w:pP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Hình</w:t>
            </w:r>
          </w:p>
        </w:tc>
        <w:tc>
          <w:tcPr>
            <w:tcW w:w="381" w:type="pct"/>
            <w:vAlign w:val="center"/>
          </w:tcPr>
          <w:p w:rsidR="0063305D" w:rsidRPr="00126276" w:rsidRDefault="0063305D" w:rsidP="002314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276">
              <w:rPr>
                <w:b/>
                <w:color w:val="FF0000"/>
                <w:sz w:val="24"/>
                <w:szCs w:val="24"/>
              </w:rPr>
              <w:t xml:space="preserve">23 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auto"/>
                <w:sz w:val="24"/>
                <w:szCs w:val="24"/>
              </w:rPr>
            </w:pPr>
            <w:r w:rsidRPr="00131D44">
              <w:rPr>
                <w:color w:val="auto"/>
                <w:sz w:val="24"/>
                <w:szCs w:val="24"/>
              </w:rPr>
              <w:t>Ôn tập cuối HKI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Hệ thống hóa các kiến thức đã học để giải bài tập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</w:p>
        </w:tc>
      </w:tr>
      <w:tr w:rsidR="0063305D" w:rsidRPr="00131D44" w:rsidTr="002314B4">
        <w:trPr>
          <w:trHeight w:val="340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auto"/>
                <w:sz w:val="24"/>
                <w:szCs w:val="24"/>
              </w:rPr>
            </w:pPr>
            <w:r w:rsidRPr="00131D44">
              <w:rPr>
                <w:color w:val="auto"/>
                <w:sz w:val="24"/>
                <w:szCs w:val="24"/>
              </w:rPr>
              <w:t xml:space="preserve">Số 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auto"/>
                <w:sz w:val="24"/>
                <w:szCs w:val="24"/>
              </w:rPr>
            </w:pPr>
            <w:r w:rsidRPr="00131D44">
              <w:rPr>
                <w:color w:val="auto"/>
                <w:sz w:val="24"/>
                <w:szCs w:val="24"/>
              </w:rPr>
              <w:t>44-45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auto"/>
                <w:sz w:val="24"/>
                <w:szCs w:val="24"/>
              </w:rPr>
            </w:pPr>
            <w:r w:rsidRPr="00131D44">
              <w:rPr>
                <w:color w:val="auto"/>
                <w:sz w:val="24"/>
                <w:szCs w:val="24"/>
              </w:rPr>
              <w:t xml:space="preserve">Ôn tập cuối HKI 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  <w:r w:rsidRPr="00131D44">
              <w:rPr>
                <w:sz w:val="24"/>
                <w:szCs w:val="24"/>
              </w:rPr>
              <w:t>Hệ thống hóa các kiến thức đã học để giải bài tập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35"/>
        </w:trPr>
        <w:tc>
          <w:tcPr>
            <w:tcW w:w="323" w:type="pct"/>
            <w:vMerge w:val="restar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rFonts w:eastAsia="Calibri"/>
                <w:b/>
                <w:color w:val="C00000"/>
                <w:sz w:val="24"/>
                <w:szCs w:val="24"/>
              </w:rPr>
              <w:t>18</w:t>
            </w: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Số - Hình</w:t>
            </w:r>
          </w:p>
        </w:tc>
        <w:tc>
          <w:tcPr>
            <w:tcW w:w="381" w:type="pct"/>
            <w:vAlign w:val="center"/>
          </w:tcPr>
          <w:p w:rsidR="0063305D" w:rsidRPr="000005A2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0005A2">
              <w:rPr>
                <w:color w:val="C00000"/>
                <w:sz w:val="24"/>
                <w:szCs w:val="24"/>
              </w:rPr>
              <w:t>24</w:t>
            </w:r>
            <w:r w:rsidRPr="00126276">
              <w:rPr>
                <w:color w:val="000000" w:themeColor="text1"/>
                <w:sz w:val="24"/>
                <w:szCs w:val="24"/>
              </w:rPr>
              <w:t>-46</w:t>
            </w:r>
          </w:p>
        </w:tc>
        <w:tc>
          <w:tcPr>
            <w:tcW w:w="1060" w:type="pct"/>
            <w:vAlign w:val="center"/>
          </w:tcPr>
          <w:p w:rsidR="0063305D" w:rsidRPr="000005A2" w:rsidRDefault="0063305D" w:rsidP="002314B4">
            <w:pPr>
              <w:rPr>
                <w:color w:val="C00000"/>
                <w:sz w:val="24"/>
                <w:szCs w:val="24"/>
              </w:rPr>
            </w:pPr>
            <w:r w:rsidRPr="000005A2">
              <w:rPr>
                <w:b/>
                <w:color w:val="C00000"/>
                <w:sz w:val="24"/>
                <w:szCs w:val="24"/>
              </w:rPr>
              <w:t>Kiểm tra cuối HK1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720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678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63305D" w:rsidRPr="00131D44" w:rsidTr="002314B4">
        <w:trPr>
          <w:trHeight w:val="335"/>
        </w:trPr>
        <w:tc>
          <w:tcPr>
            <w:tcW w:w="323" w:type="pct"/>
            <w:vMerge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</w:p>
        </w:tc>
        <w:tc>
          <w:tcPr>
            <w:tcW w:w="313" w:type="pct"/>
            <w:vAlign w:val="center"/>
          </w:tcPr>
          <w:p w:rsidR="0063305D" w:rsidRPr="00131D44" w:rsidRDefault="0063305D" w:rsidP="002314B4">
            <w:pPr>
              <w:jc w:val="center"/>
              <w:rPr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TH-TN</w:t>
            </w:r>
          </w:p>
        </w:tc>
        <w:tc>
          <w:tcPr>
            <w:tcW w:w="381" w:type="pct"/>
            <w:vAlign w:val="center"/>
          </w:tcPr>
          <w:p w:rsidR="0063305D" w:rsidRPr="00131D44" w:rsidRDefault="0063305D" w:rsidP="002314B4">
            <w:pPr>
              <w:jc w:val="center"/>
              <w:rPr>
                <w:rFonts w:eastAsia="Calibri"/>
                <w:b/>
                <w:color w:val="C00000"/>
                <w:sz w:val="24"/>
                <w:szCs w:val="24"/>
              </w:rPr>
            </w:pPr>
            <w:r w:rsidRPr="00131D44">
              <w:rPr>
                <w:color w:val="C00000"/>
                <w:sz w:val="24"/>
                <w:szCs w:val="24"/>
              </w:rPr>
              <w:t>25-26</w:t>
            </w:r>
          </w:p>
        </w:tc>
        <w:tc>
          <w:tcPr>
            <w:tcW w:w="1060" w:type="pct"/>
            <w:vAlign w:val="center"/>
          </w:tcPr>
          <w:p w:rsidR="0063305D" w:rsidRPr="00131D44" w:rsidRDefault="0063305D" w:rsidP="002314B4">
            <w:pPr>
              <w:rPr>
                <w:color w:val="auto"/>
                <w:sz w:val="24"/>
                <w:szCs w:val="24"/>
              </w:rPr>
            </w:pPr>
            <w:r w:rsidRPr="00131D44">
              <w:rPr>
                <w:color w:val="auto"/>
                <w:sz w:val="24"/>
                <w:szCs w:val="24"/>
              </w:rPr>
              <w:t>Vẽ hình đơn giản với phần mềm GEOGEBRA</w:t>
            </w:r>
          </w:p>
        </w:tc>
        <w:tc>
          <w:tcPr>
            <w:tcW w:w="1525" w:type="pct"/>
          </w:tcPr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- Sử dụng phần mềm GeoGebra để vẽ các hình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 xml:space="preserve"> đơn giản như điểm, đoạn thảng, góc, … đến cá</w:t>
            </w:r>
          </w:p>
          <w:p w:rsidR="0063305D" w:rsidRPr="00131D44" w:rsidRDefault="0063305D" w:rsidP="002314B4">
            <w:pPr>
              <w:jc w:val="both"/>
              <w:rPr>
                <w:sz w:val="24"/>
                <w:szCs w:val="24"/>
              </w:rPr>
            </w:pPr>
            <w:r w:rsidRPr="00131D44">
              <w:rPr>
                <w:sz w:val="24"/>
                <w:szCs w:val="24"/>
              </w:rPr>
              <w:t>c hình đẹp như tam giác đều, hình chữ nhật, hình vuông, hình tròn, … và đặc biệt là các hình có tính chất đối xứng.</w:t>
            </w:r>
          </w:p>
        </w:tc>
        <w:tc>
          <w:tcPr>
            <w:tcW w:w="720" w:type="pct"/>
          </w:tcPr>
          <w:p w:rsidR="0063305D" w:rsidRPr="00131D44" w:rsidRDefault="0063305D" w:rsidP="002314B4">
            <w:pPr>
              <w:pStyle w:val="Khc0"/>
              <w:tabs>
                <w:tab w:val="left" w:pos="230"/>
              </w:tabs>
              <w:spacing w:after="60"/>
              <w:rPr>
                <w:i/>
                <w:sz w:val="24"/>
                <w:szCs w:val="24"/>
              </w:rPr>
            </w:pPr>
            <w:r w:rsidRPr="00131D44">
              <w:rPr>
                <w:i/>
                <w:sz w:val="24"/>
                <w:szCs w:val="24"/>
              </w:rPr>
              <w:t>Sử dụng phần mềm để hỗ trợ việc học các kiến thức hình học.</w:t>
            </w:r>
          </w:p>
          <w:p w:rsidR="0063305D" w:rsidRPr="00131D44" w:rsidRDefault="0063305D" w:rsidP="0063305D">
            <w:pPr>
              <w:spacing w:after="200" w:line="276" w:lineRule="auto"/>
              <w:rPr>
                <w:sz w:val="24"/>
                <w:szCs w:val="24"/>
              </w:rPr>
            </w:pPr>
            <w:r w:rsidRPr="00131D44">
              <w:rPr>
                <w:i/>
                <w:color w:val="auto"/>
                <w:sz w:val="24"/>
                <w:szCs w:val="24"/>
              </w:rPr>
              <w:t xml:space="preserve">Thực hành sử dụng phần mềm để vẽ hình và thiết kế đồ hoạ 1iên quan đến c ác khái niệm: tam giác đều, </w:t>
            </w:r>
            <w:r w:rsidRPr="00131D44">
              <w:rPr>
                <w:i/>
                <w:color w:val="auto"/>
                <w:sz w:val="24"/>
                <w:szCs w:val="24"/>
              </w:rPr>
              <w:lastRenderedPageBreak/>
              <w:t>hình vuông , hình chữ nhật , hình thoi, hình b ình hành, hình thang cân, hình đối</w:t>
            </w:r>
            <w:r w:rsidRPr="00131D44">
              <w:rPr>
                <w:color w:val="auto"/>
                <w:sz w:val="24"/>
                <w:szCs w:val="24"/>
              </w:rPr>
              <w:t xml:space="preserve"> xứng</w:t>
            </w:r>
            <w:r w:rsidRPr="00131D44">
              <w:rPr>
                <w:color w:val="FF0000"/>
                <w:sz w:val="24"/>
                <w:szCs w:val="24"/>
              </w:rPr>
              <w:t>(</w:t>
            </w:r>
            <w:r w:rsidRPr="00131D44">
              <w:rPr>
                <w:b/>
                <w:bCs/>
                <w:i/>
                <w:iCs/>
                <w:color w:val="FF0000"/>
                <w:sz w:val="24"/>
                <w:szCs w:val="24"/>
              </w:rPr>
              <w:t>Thực hành trong phòng máy tính với phần mềm toán học (nếu nhà trường có điểu kiện thực hiện)</w:t>
            </w:r>
            <w:r w:rsidRPr="00131D44">
              <w:rPr>
                <w:i/>
                <w:color w:val="FF0000"/>
                <w:sz w:val="24"/>
                <w:szCs w:val="24"/>
              </w:rPr>
              <w:t xml:space="preserve">                     </w:t>
            </w:r>
          </w:p>
        </w:tc>
        <w:tc>
          <w:tcPr>
            <w:tcW w:w="678" w:type="pct"/>
          </w:tcPr>
          <w:p w:rsidR="0063305D" w:rsidRPr="00131D44" w:rsidRDefault="0063305D" w:rsidP="002314B4">
            <w:pPr>
              <w:rPr>
                <w:sz w:val="24"/>
                <w:szCs w:val="24"/>
              </w:rPr>
            </w:pPr>
          </w:p>
        </w:tc>
      </w:tr>
    </w:tbl>
    <w:p w:rsidR="0063305D" w:rsidRDefault="0063305D" w:rsidP="007354CB">
      <w:pPr>
        <w:jc w:val="both"/>
        <w:rPr>
          <w:b/>
          <w:bCs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7088"/>
      </w:tblGrid>
      <w:tr w:rsidR="00EF3E72" w:rsidRPr="003F376A" w:rsidTr="00EF3E72">
        <w:tc>
          <w:tcPr>
            <w:tcW w:w="6804" w:type="dxa"/>
          </w:tcPr>
          <w:p w:rsidR="00EF3E72" w:rsidRPr="003F376A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3F376A">
              <w:rPr>
                <w:b/>
                <w:bCs/>
                <w:szCs w:val="28"/>
                <w:lang w:val="vi-VN"/>
              </w:rPr>
              <w:t>TỔ TRƯỞNG</w:t>
            </w:r>
          </w:p>
          <w:p w:rsidR="00EF3E72" w:rsidRDefault="00EF3E72" w:rsidP="00EF3E72">
            <w:pPr>
              <w:jc w:val="center"/>
              <w:rPr>
                <w:i/>
                <w:iCs/>
                <w:szCs w:val="28"/>
              </w:rPr>
            </w:pPr>
            <w:r w:rsidRPr="003F376A">
              <w:rPr>
                <w:i/>
                <w:iCs/>
                <w:szCs w:val="28"/>
                <w:lang w:val="vi-VN"/>
              </w:rPr>
              <w:t>(Ký và ghi rõ họ tên)</w:t>
            </w:r>
          </w:p>
          <w:p w:rsidR="00251937" w:rsidRDefault="00251937" w:rsidP="00EF3E72">
            <w:pPr>
              <w:jc w:val="center"/>
              <w:rPr>
                <w:i/>
                <w:iCs/>
                <w:szCs w:val="28"/>
              </w:rPr>
            </w:pPr>
          </w:p>
          <w:p w:rsidR="00251937" w:rsidRDefault="00251937" w:rsidP="00EF3E72">
            <w:pPr>
              <w:jc w:val="center"/>
              <w:rPr>
                <w:i/>
                <w:iCs/>
                <w:szCs w:val="28"/>
              </w:rPr>
            </w:pPr>
          </w:p>
          <w:p w:rsidR="00251937" w:rsidRPr="00251937" w:rsidRDefault="00251937" w:rsidP="00EF3E72">
            <w:pPr>
              <w:jc w:val="center"/>
              <w:rPr>
                <w:b/>
                <w:bCs/>
                <w:szCs w:val="28"/>
              </w:rPr>
            </w:pPr>
            <w:r>
              <w:rPr>
                <w:i/>
                <w:iCs/>
                <w:szCs w:val="28"/>
              </w:rPr>
              <w:t>Ngô Thị Kim Châu</w:t>
            </w:r>
          </w:p>
        </w:tc>
        <w:tc>
          <w:tcPr>
            <w:tcW w:w="7088" w:type="dxa"/>
          </w:tcPr>
          <w:p w:rsidR="00C020F1" w:rsidRPr="001911B0" w:rsidRDefault="00C020F1" w:rsidP="00EF3E72">
            <w:pPr>
              <w:jc w:val="center"/>
              <w:rPr>
                <w:bCs/>
                <w:i/>
                <w:szCs w:val="28"/>
              </w:rPr>
            </w:pPr>
            <w:r w:rsidRPr="003F376A">
              <w:rPr>
                <w:bCs/>
                <w:i/>
                <w:szCs w:val="28"/>
                <w:lang w:val="vi-VN"/>
              </w:rPr>
              <w:t>….</w:t>
            </w:r>
            <w:r w:rsidR="001911B0">
              <w:rPr>
                <w:bCs/>
                <w:i/>
                <w:szCs w:val="28"/>
              </w:rPr>
              <w:t>Đại quang</w:t>
            </w:r>
            <w:r w:rsidRPr="003F376A">
              <w:rPr>
                <w:bCs/>
                <w:i/>
                <w:szCs w:val="28"/>
                <w:lang w:val="vi-VN"/>
              </w:rPr>
              <w:t xml:space="preserve">, ngày   </w:t>
            </w:r>
            <w:r w:rsidR="001911B0">
              <w:rPr>
                <w:bCs/>
                <w:i/>
                <w:szCs w:val="28"/>
              </w:rPr>
              <w:t>04</w:t>
            </w:r>
            <w:r w:rsidRPr="003F376A">
              <w:rPr>
                <w:bCs/>
                <w:i/>
                <w:szCs w:val="28"/>
                <w:lang w:val="vi-VN"/>
              </w:rPr>
              <w:t xml:space="preserve"> tháng </w:t>
            </w:r>
            <w:r w:rsidR="001911B0">
              <w:rPr>
                <w:bCs/>
                <w:i/>
                <w:szCs w:val="28"/>
              </w:rPr>
              <w:t>10</w:t>
            </w:r>
            <w:r w:rsidR="001911B0">
              <w:rPr>
                <w:bCs/>
                <w:i/>
                <w:szCs w:val="28"/>
                <w:lang w:val="vi-VN"/>
              </w:rPr>
              <w:t xml:space="preserve">  năm 2</w:t>
            </w:r>
            <w:r w:rsidR="001911B0">
              <w:rPr>
                <w:bCs/>
                <w:i/>
                <w:szCs w:val="28"/>
              </w:rPr>
              <w:t>021</w:t>
            </w:r>
          </w:p>
          <w:p w:rsidR="00EF3E72" w:rsidRDefault="00EF3E72" w:rsidP="00EF3E72">
            <w:pPr>
              <w:jc w:val="center"/>
              <w:rPr>
                <w:b/>
                <w:bCs/>
                <w:szCs w:val="28"/>
              </w:rPr>
            </w:pPr>
            <w:r w:rsidRPr="003F376A">
              <w:rPr>
                <w:b/>
                <w:bCs/>
                <w:szCs w:val="28"/>
                <w:lang w:val="vi-VN"/>
              </w:rPr>
              <w:t>HIỆU TRƯỞNG</w:t>
            </w:r>
          </w:p>
          <w:p w:rsidR="00251937" w:rsidRDefault="00251937" w:rsidP="00EF3E72">
            <w:pPr>
              <w:jc w:val="center"/>
              <w:rPr>
                <w:b/>
                <w:bCs/>
                <w:szCs w:val="28"/>
              </w:rPr>
            </w:pPr>
          </w:p>
          <w:p w:rsidR="00251937" w:rsidRDefault="00251937" w:rsidP="00251937">
            <w:pPr>
              <w:jc w:val="center"/>
              <w:rPr>
                <w:b/>
                <w:bCs/>
                <w:szCs w:val="28"/>
              </w:rPr>
            </w:pPr>
          </w:p>
          <w:p w:rsidR="00251937" w:rsidRPr="00251937" w:rsidRDefault="00251937" w:rsidP="0025193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Trương Ngọc Thu</w:t>
            </w:r>
          </w:p>
          <w:p w:rsidR="00251937" w:rsidRPr="00251937" w:rsidRDefault="00251937" w:rsidP="00EF3E72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:rsidR="006C0D6D" w:rsidRPr="003F376A" w:rsidRDefault="006C0D6D" w:rsidP="006B5A0E">
      <w:pPr>
        <w:ind w:left="567"/>
        <w:jc w:val="both"/>
        <w:rPr>
          <w:szCs w:val="28"/>
          <w:lang w:val="vi-VN"/>
        </w:rPr>
      </w:pPr>
    </w:p>
    <w:sectPr w:rsidR="006C0D6D" w:rsidRPr="003F376A" w:rsidSect="00F15578">
      <w:pgSz w:w="16840" w:h="11901" w:orient="landscape" w:code="9"/>
      <w:pgMar w:top="426" w:right="1134" w:bottom="568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91C" w:rsidRDefault="0025091C" w:rsidP="004123CF">
      <w:pPr>
        <w:spacing w:before="0" w:after="0"/>
      </w:pPr>
      <w:r>
        <w:separator/>
      </w:r>
    </w:p>
  </w:endnote>
  <w:endnote w:type="continuationSeparator" w:id="1">
    <w:p w:rsidR="0025091C" w:rsidRDefault="0025091C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91C" w:rsidRDefault="0025091C" w:rsidP="004123CF">
      <w:pPr>
        <w:spacing w:before="0" w:after="0"/>
      </w:pPr>
      <w:r>
        <w:separator/>
      </w:r>
    </w:p>
  </w:footnote>
  <w:footnote w:type="continuationSeparator" w:id="1">
    <w:p w:rsidR="0025091C" w:rsidRDefault="0025091C" w:rsidP="004123CF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FEE"/>
    <w:rsid w:val="000245EB"/>
    <w:rsid w:val="000311D4"/>
    <w:rsid w:val="00053A84"/>
    <w:rsid w:val="00060586"/>
    <w:rsid w:val="0007005A"/>
    <w:rsid w:val="00073477"/>
    <w:rsid w:val="000820C1"/>
    <w:rsid w:val="00083708"/>
    <w:rsid w:val="000946F7"/>
    <w:rsid w:val="000D31A1"/>
    <w:rsid w:val="000D51AF"/>
    <w:rsid w:val="000E0B5E"/>
    <w:rsid w:val="000E1EE1"/>
    <w:rsid w:val="000E4779"/>
    <w:rsid w:val="000E77EC"/>
    <w:rsid w:val="00157BDB"/>
    <w:rsid w:val="001820BF"/>
    <w:rsid w:val="001911B0"/>
    <w:rsid w:val="001918C7"/>
    <w:rsid w:val="00192A99"/>
    <w:rsid w:val="00195C3B"/>
    <w:rsid w:val="001C24B1"/>
    <w:rsid w:val="001F1DDD"/>
    <w:rsid w:val="001F3D43"/>
    <w:rsid w:val="00207311"/>
    <w:rsid w:val="0022112A"/>
    <w:rsid w:val="00224004"/>
    <w:rsid w:val="0025091C"/>
    <w:rsid w:val="00251937"/>
    <w:rsid w:val="00257A71"/>
    <w:rsid w:val="00261BBF"/>
    <w:rsid w:val="00284400"/>
    <w:rsid w:val="002A3F43"/>
    <w:rsid w:val="002C5F2B"/>
    <w:rsid w:val="00314187"/>
    <w:rsid w:val="00334D52"/>
    <w:rsid w:val="003645A6"/>
    <w:rsid w:val="00376540"/>
    <w:rsid w:val="003802AD"/>
    <w:rsid w:val="00387E8F"/>
    <w:rsid w:val="003F0C9D"/>
    <w:rsid w:val="003F376A"/>
    <w:rsid w:val="00404D67"/>
    <w:rsid w:val="004123CF"/>
    <w:rsid w:val="004139D3"/>
    <w:rsid w:val="00424351"/>
    <w:rsid w:val="00430793"/>
    <w:rsid w:val="004429D8"/>
    <w:rsid w:val="00450390"/>
    <w:rsid w:val="00452A68"/>
    <w:rsid w:val="00476C13"/>
    <w:rsid w:val="00477857"/>
    <w:rsid w:val="00481B19"/>
    <w:rsid w:val="004A3F09"/>
    <w:rsid w:val="004B303E"/>
    <w:rsid w:val="004C0318"/>
    <w:rsid w:val="004D5D8C"/>
    <w:rsid w:val="004E556D"/>
    <w:rsid w:val="0050633C"/>
    <w:rsid w:val="0052558B"/>
    <w:rsid w:val="00535AA3"/>
    <w:rsid w:val="00546E63"/>
    <w:rsid w:val="005739F3"/>
    <w:rsid w:val="005A0F9F"/>
    <w:rsid w:val="005B7F1C"/>
    <w:rsid w:val="005C3C9F"/>
    <w:rsid w:val="005D3478"/>
    <w:rsid w:val="0063305D"/>
    <w:rsid w:val="0064105A"/>
    <w:rsid w:val="0068501D"/>
    <w:rsid w:val="00697EF0"/>
    <w:rsid w:val="006B5A0E"/>
    <w:rsid w:val="006C0D6D"/>
    <w:rsid w:val="006D438C"/>
    <w:rsid w:val="006D7560"/>
    <w:rsid w:val="006F0BD4"/>
    <w:rsid w:val="00700065"/>
    <w:rsid w:val="00705A31"/>
    <w:rsid w:val="00706A12"/>
    <w:rsid w:val="00721295"/>
    <w:rsid w:val="0072448F"/>
    <w:rsid w:val="007354CB"/>
    <w:rsid w:val="00743378"/>
    <w:rsid w:val="0077774F"/>
    <w:rsid w:val="0078160C"/>
    <w:rsid w:val="007A75EE"/>
    <w:rsid w:val="007C03F2"/>
    <w:rsid w:val="007C0987"/>
    <w:rsid w:val="007C455A"/>
    <w:rsid w:val="007D7061"/>
    <w:rsid w:val="007E30B4"/>
    <w:rsid w:val="007F70B1"/>
    <w:rsid w:val="00801F64"/>
    <w:rsid w:val="00806D0A"/>
    <w:rsid w:val="00820A78"/>
    <w:rsid w:val="008302A3"/>
    <w:rsid w:val="00852E10"/>
    <w:rsid w:val="0085435D"/>
    <w:rsid w:val="0088346A"/>
    <w:rsid w:val="008921E6"/>
    <w:rsid w:val="0089492D"/>
    <w:rsid w:val="008B338B"/>
    <w:rsid w:val="008B33FB"/>
    <w:rsid w:val="00904155"/>
    <w:rsid w:val="0091744E"/>
    <w:rsid w:val="00940DB0"/>
    <w:rsid w:val="00944C93"/>
    <w:rsid w:val="009451C6"/>
    <w:rsid w:val="0095543E"/>
    <w:rsid w:val="00976D2D"/>
    <w:rsid w:val="009C1FCE"/>
    <w:rsid w:val="009C360D"/>
    <w:rsid w:val="009D46FF"/>
    <w:rsid w:val="009E157F"/>
    <w:rsid w:val="009E54F6"/>
    <w:rsid w:val="00A0038B"/>
    <w:rsid w:val="00A045AB"/>
    <w:rsid w:val="00A1717C"/>
    <w:rsid w:val="00A21DD2"/>
    <w:rsid w:val="00A26145"/>
    <w:rsid w:val="00A31794"/>
    <w:rsid w:val="00A3328C"/>
    <w:rsid w:val="00A3386B"/>
    <w:rsid w:val="00A34C11"/>
    <w:rsid w:val="00A465D5"/>
    <w:rsid w:val="00A93AAB"/>
    <w:rsid w:val="00AA055B"/>
    <w:rsid w:val="00AC0607"/>
    <w:rsid w:val="00B07ACA"/>
    <w:rsid w:val="00B23044"/>
    <w:rsid w:val="00B3295B"/>
    <w:rsid w:val="00B40CEC"/>
    <w:rsid w:val="00B83690"/>
    <w:rsid w:val="00BF6522"/>
    <w:rsid w:val="00C020F1"/>
    <w:rsid w:val="00C154AC"/>
    <w:rsid w:val="00C1594D"/>
    <w:rsid w:val="00C172DF"/>
    <w:rsid w:val="00C43BA9"/>
    <w:rsid w:val="00C75298"/>
    <w:rsid w:val="00C84364"/>
    <w:rsid w:val="00C95550"/>
    <w:rsid w:val="00CB466A"/>
    <w:rsid w:val="00CB5029"/>
    <w:rsid w:val="00CD4605"/>
    <w:rsid w:val="00CE6941"/>
    <w:rsid w:val="00D049FF"/>
    <w:rsid w:val="00D103AF"/>
    <w:rsid w:val="00D11A94"/>
    <w:rsid w:val="00D122AD"/>
    <w:rsid w:val="00D277EC"/>
    <w:rsid w:val="00D40452"/>
    <w:rsid w:val="00D42201"/>
    <w:rsid w:val="00D57624"/>
    <w:rsid w:val="00D63B77"/>
    <w:rsid w:val="00D72582"/>
    <w:rsid w:val="00D94211"/>
    <w:rsid w:val="00D94909"/>
    <w:rsid w:val="00D96C9D"/>
    <w:rsid w:val="00DA4628"/>
    <w:rsid w:val="00DA65F6"/>
    <w:rsid w:val="00DB6BC7"/>
    <w:rsid w:val="00DC1CD1"/>
    <w:rsid w:val="00DD376D"/>
    <w:rsid w:val="00DE45DF"/>
    <w:rsid w:val="00DF187D"/>
    <w:rsid w:val="00DF3097"/>
    <w:rsid w:val="00DF7A2C"/>
    <w:rsid w:val="00E1362D"/>
    <w:rsid w:val="00E23E9E"/>
    <w:rsid w:val="00E47721"/>
    <w:rsid w:val="00E5658D"/>
    <w:rsid w:val="00E66D13"/>
    <w:rsid w:val="00E66EC9"/>
    <w:rsid w:val="00E81F7F"/>
    <w:rsid w:val="00E83A09"/>
    <w:rsid w:val="00E8406C"/>
    <w:rsid w:val="00EA7ABE"/>
    <w:rsid w:val="00EB647D"/>
    <w:rsid w:val="00EC6F54"/>
    <w:rsid w:val="00ED088C"/>
    <w:rsid w:val="00ED1FEE"/>
    <w:rsid w:val="00EF3E72"/>
    <w:rsid w:val="00EF44E6"/>
    <w:rsid w:val="00F06011"/>
    <w:rsid w:val="00F117F2"/>
    <w:rsid w:val="00F124E4"/>
    <w:rsid w:val="00F15578"/>
    <w:rsid w:val="00F536AA"/>
    <w:rsid w:val="00F82023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Khc">
    <w:name w:val="Khác_"/>
    <w:basedOn w:val="DefaultParagraphFont"/>
    <w:link w:val="Khc0"/>
    <w:rsid w:val="0063305D"/>
    <w:rPr>
      <w:rFonts w:eastAsia="Times New Roman"/>
      <w:szCs w:val="28"/>
    </w:rPr>
  </w:style>
  <w:style w:type="paragraph" w:customStyle="1" w:styleId="Khc0">
    <w:name w:val="Khác"/>
    <w:basedOn w:val="Normal"/>
    <w:link w:val="Khc"/>
    <w:rsid w:val="0063305D"/>
    <w:pPr>
      <w:widowControl w:val="0"/>
      <w:spacing w:before="0" w:after="0" w:line="276" w:lineRule="auto"/>
    </w:pPr>
    <w:rPr>
      <w:rFonts w:eastAsia="Times New Roman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0D257-027C-46C7-9F1A-519898905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9</Pages>
  <Words>2004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GIGABYTE</cp:lastModifiedBy>
  <cp:revision>156</cp:revision>
  <cp:lastPrinted>2020-12-16T08:40:00Z</cp:lastPrinted>
  <dcterms:created xsi:type="dcterms:W3CDTF">2021-08-20T04:06:00Z</dcterms:created>
  <dcterms:modified xsi:type="dcterms:W3CDTF">2021-10-12T14:59:00Z</dcterms:modified>
</cp:coreProperties>
</file>